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D8332E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E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демонтажу, монтажу та </w:t>
            </w:r>
            <w:proofErr w:type="spellStart"/>
            <w:r w:rsidRPr="00D8332E">
              <w:rPr>
                <w:rFonts w:ascii="Times New Roman" w:hAnsi="Times New Roman" w:cs="Times New Roman"/>
                <w:sz w:val="24"/>
                <w:szCs w:val="24"/>
              </w:rPr>
              <w:t>пуско</w:t>
            </w:r>
            <w:proofErr w:type="spellEnd"/>
            <w:r w:rsidRPr="00D8332E">
              <w:rPr>
                <w:rFonts w:ascii="Times New Roman" w:hAnsi="Times New Roman" w:cs="Times New Roman"/>
                <w:sz w:val="24"/>
                <w:szCs w:val="24"/>
              </w:rPr>
              <w:t>-налагоджувальних робіт приладів комерційного вузла обліку газу в топковій по вул. Євгена Маланюка, 15, м. Кропивницький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 xml:space="preserve">50410000-2  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32E" w:rsidRPr="00D8332E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D83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D8332E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6997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26" w:type="dxa"/>
            <w:vAlign w:val="center"/>
          </w:tcPr>
          <w:p w:rsidR="005851F7" w:rsidRPr="00CD4ADE" w:rsidRDefault="00D8332E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6997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D8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D8332E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53531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D8332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D833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UA-2024-09-17-002006-a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8332E"/>
    <w:rsid w:val="00DE75D7"/>
    <w:rsid w:val="00E368D0"/>
    <w:rsid w:val="00E53531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E8D3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8A1A-A62B-47EA-9BC0-69266B6B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33</cp:revision>
  <cp:lastPrinted>2023-02-27T09:29:00Z</cp:lastPrinted>
  <dcterms:created xsi:type="dcterms:W3CDTF">2022-12-20T09:25:00Z</dcterms:created>
  <dcterms:modified xsi:type="dcterms:W3CDTF">2024-09-17T07:09:00Z</dcterms:modified>
</cp:coreProperties>
</file>