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Pr="00334D35" w:rsidRDefault="00FF584C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F584C">
              <w:rPr>
                <w:rFonts w:ascii="Times New Roman" w:hAnsi="Times New Roman" w:cs="Times New Roman"/>
                <w:sz w:val="24"/>
                <w:szCs w:val="24"/>
              </w:rPr>
              <w:t>Бензин марки А-95 у талонах паперових чи пластикових (</w:t>
            </w:r>
            <w:proofErr w:type="spellStart"/>
            <w:r w:rsidRPr="00FF584C">
              <w:rPr>
                <w:rFonts w:ascii="Times New Roman" w:hAnsi="Times New Roman" w:cs="Times New Roman"/>
                <w:sz w:val="24"/>
                <w:szCs w:val="24"/>
              </w:rPr>
              <w:t>скретч</w:t>
            </w:r>
            <w:proofErr w:type="spellEnd"/>
            <w:r w:rsidRPr="00FF584C">
              <w:rPr>
                <w:rFonts w:ascii="Times New Roman" w:hAnsi="Times New Roman" w:cs="Times New Roman"/>
                <w:sz w:val="24"/>
                <w:szCs w:val="24"/>
              </w:rPr>
              <w:t>-картках) для потреб Гайворонського-Благовіщенського управління Голованівської філії Кіровоградського обласного центру зайнятості</w:t>
            </w:r>
          </w:p>
          <w:p w:rsidR="00231F47" w:rsidRPr="00231F47" w:rsidRDefault="0008675F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231F47" w:rsidRPr="00231F47">
              <w:rPr>
                <w:rFonts w:ascii="Times New Roman" w:hAnsi="Times New Roman" w:cs="Times New Roman"/>
                <w:sz w:val="24"/>
                <w:szCs w:val="24"/>
              </w:rPr>
              <w:t>09130000-9</w:t>
            </w:r>
          </w:p>
          <w:p w:rsidR="005851F7" w:rsidRPr="00561177" w:rsidRDefault="00231F47" w:rsidP="00231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1F47">
              <w:rPr>
                <w:rFonts w:ascii="Times New Roman" w:hAnsi="Times New Roman" w:cs="Times New Roman"/>
                <w:sz w:val="24"/>
                <w:szCs w:val="24"/>
              </w:rPr>
              <w:t>Нафта і дистиляти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FF584C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FF584C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</w:t>
            </w:r>
            <w:bookmarkStart w:id="0" w:name="_GoBack"/>
            <w:bookmarkEnd w:id="0"/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FF584C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FF584C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</w:t>
              </w:r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d</w:t>
              </w:r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er/</w:t>
              </w:r>
              <w:r>
                <w:t xml:space="preserve"> </w:t>
              </w:r>
              <w:r w:rsidRPr="00FF584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UA-2025-04-10-007283-a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B5D73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B69C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B6EE-3739-474C-A3E3-972313108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2025-04-10T10:42:00Z</dcterms:modified>
</cp:coreProperties>
</file>