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D8FF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5BB8B2E2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7B378DE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1B30C4A7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38F4F2A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280D4B5B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4A69D90" w14:textId="77777777" w:rsidTr="005851F7">
        <w:tc>
          <w:tcPr>
            <w:tcW w:w="3025" w:type="dxa"/>
          </w:tcPr>
          <w:p w14:paraId="2110AA5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1764967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08EE180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311D47A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B52632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32B1A8D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D6530A0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66F7814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026F36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153BC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47C52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07ED95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45354028" w14:textId="77777777" w:rsidTr="006E4C84">
        <w:tc>
          <w:tcPr>
            <w:tcW w:w="3025" w:type="dxa"/>
            <w:vAlign w:val="center"/>
          </w:tcPr>
          <w:p w14:paraId="01602ACF" w14:textId="1B3C7975" w:rsidR="005851F7" w:rsidRPr="00561177" w:rsidRDefault="003E052B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52B">
              <w:rPr>
                <w:rFonts w:ascii="Times New Roman" w:hAnsi="Times New Roman" w:cs="Times New Roman"/>
                <w:sz w:val="24"/>
                <w:szCs w:val="24"/>
              </w:rPr>
              <w:t>Послуги з ремонту та технічного обслуговування транспортних засобів та причепів Кіровоградського обласного центру зайнятості впродовж травня-грудня 2026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75F"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Pr="003E052B">
              <w:rPr>
                <w:rFonts w:ascii="Times New Roman" w:hAnsi="Times New Roman" w:cs="Times New Roman"/>
                <w:sz w:val="24"/>
                <w:szCs w:val="24"/>
              </w:rPr>
              <w:t xml:space="preserve">50110000-9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052B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ремонту і технічного обслуговування </w:t>
            </w:r>
            <w:proofErr w:type="spellStart"/>
            <w:r w:rsidRPr="003E052B">
              <w:rPr>
                <w:rFonts w:ascii="Times New Roman" w:hAnsi="Times New Roman" w:cs="Times New Roman"/>
                <w:sz w:val="24"/>
                <w:szCs w:val="24"/>
              </w:rPr>
              <w:t>мототранспортних</w:t>
            </w:r>
            <w:proofErr w:type="spellEnd"/>
            <w:r w:rsidRPr="003E052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і супутнього 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61570191" w14:textId="54B13884" w:rsidR="005851F7" w:rsidRPr="001B23F3" w:rsidRDefault="003E052B" w:rsidP="002B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61E4049F" w14:textId="37AFFB83" w:rsidR="005851F7" w:rsidRPr="00CD4ADE" w:rsidRDefault="003E052B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0392311D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1A72E7D9" w14:textId="63B222AA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BF7B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14:paraId="26EB0D95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732ED041" w14:textId="77777777" w:rsidTr="00DE75D7">
        <w:tc>
          <w:tcPr>
            <w:tcW w:w="8500" w:type="dxa"/>
          </w:tcPr>
          <w:p w14:paraId="2274D8C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7AE4235" w14:textId="315AF60E" w:rsidR="00DE75D7" w:rsidRDefault="003E052B" w:rsidP="002B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05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1E476327" w14:textId="77777777" w:rsidTr="00DE75D7">
        <w:tc>
          <w:tcPr>
            <w:tcW w:w="8500" w:type="dxa"/>
          </w:tcPr>
          <w:p w14:paraId="65F8481E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00F3A68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1C6DB220" w14:textId="77777777" w:rsidTr="00DE75D7">
        <w:tc>
          <w:tcPr>
            <w:tcW w:w="8500" w:type="dxa"/>
          </w:tcPr>
          <w:p w14:paraId="33B3A32A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D8758FE" w14:textId="6074A526" w:rsidR="00DE75D7" w:rsidRPr="009B7A4E" w:rsidRDefault="003E052B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3E05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UA-2026-04-29-004725-a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757270B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B4545"/>
    <w:rsid w:val="002C03A0"/>
    <w:rsid w:val="002D05E8"/>
    <w:rsid w:val="00334D35"/>
    <w:rsid w:val="00390C78"/>
    <w:rsid w:val="003D2FD3"/>
    <w:rsid w:val="003E052B"/>
    <w:rsid w:val="00446556"/>
    <w:rsid w:val="00456138"/>
    <w:rsid w:val="00511B7F"/>
    <w:rsid w:val="0052366F"/>
    <w:rsid w:val="00561177"/>
    <w:rsid w:val="005851F7"/>
    <w:rsid w:val="005861EA"/>
    <w:rsid w:val="00632D5C"/>
    <w:rsid w:val="0063354A"/>
    <w:rsid w:val="006E4C84"/>
    <w:rsid w:val="007C4434"/>
    <w:rsid w:val="00820F1B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BF7B27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454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569E-D951-4CC7-8EAD-43D260A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56</cp:revision>
  <cp:lastPrinted>2023-02-27T09:29:00Z</cp:lastPrinted>
  <dcterms:created xsi:type="dcterms:W3CDTF">2022-12-20T09:25:00Z</dcterms:created>
  <dcterms:modified xsi:type="dcterms:W3CDTF">2026-04-29T10:44:00Z</dcterms:modified>
</cp:coreProperties>
</file>