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D8FF" w14:textId="66CA5E1B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45020" w:rsidRPr="00DE75D7">
        <w:rPr>
          <w:rFonts w:ascii="Times New Roman" w:hAnsi="Times New Roman" w:cs="Times New Roman"/>
          <w:b/>
          <w:bCs/>
          <w:sz w:val="28"/>
          <w:szCs w:val="28"/>
        </w:rPr>
        <w:t>бґрунтування</w:t>
      </w:r>
    </w:p>
    <w:p w14:paraId="5BB8B2E2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57B378DE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1B30C4A7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38F4F2A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280D4B5B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64A69D90" w14:textId="77777777" w:rsidTr="005851F7">
        <w:tc>
          <w:tcPr>
            <w:tcW w:w="3025" w:type="dxa"/>
          </w:tcPr>
          <w:p w14:paraId="2110AA5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1764967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08EE180C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311D47A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4B526320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32B1A8D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D6530A0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66F7814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4026F36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153BC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747C52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607ED95A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45354028" w14:textId="77777777" w:rsidTr="006E4C84">
        <w:tc>
          <w:tcPr>
            <w:tcW w:w="3025" w:type="dxa"/>
            <w:vAlign w:val="center"/>
          </w:tcPr>
          <w:p w14:paraId="2E076FA6" w14:textId="6A4A0976" w:rsidR="00231F47" w:rsidRPr="00334D35" w:rsidRDefault="0063354A" w:rsidP="0045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Бензин марки А-95-Євро-5 (або еквівалент) у талонах паперових чи пластикових (</w:t>
            </w:r>
            <w:proofErr w:type="spellStart"/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скретч</w:t>
            </w:r>
            <w:proofErr w:type="spellEnd"/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-картках) для потреб Кіровоградського обласного центру зайнятості та його структурн</w:t>
            </w:r>
            <w:r w:rsidR="00CB7C5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3354A">
              <w:rPr>
                <w:rFonts w:ascii="Times New Roman" w:hAnsi="Times New Roman" w:cs="Times New Roman"/>
                <w:sz w:val="24"/>
                <w:szCs w:val="24"/>
              </w:rPr>
              <w:t xml:space="preserve"> підрозділ</w:t>
            </w:r>
            <w:r w:rsidR="00CB7C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6E530127" w14:textId="77777777" w:rsidR="00231F47" w:rsidRPr="00231F47" w:rsidRDefault="0008675F" w:rsidP="0023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231F47" w:rsidRPr="00231F47">
              <w:rPr>
                <w:rFonts w:ascii="Times New Roman" w:hAnsi="Times New Roman" w:cs="Times New Roman"/>
                <w:sz w:val="24"/>
                <w:szCs w:val="24"/>
              </w:rPr>
              <w:t>09130000-9</w:t>
            </w:r>
          </w:p>
          <w:p w14:paraId="01602ACF" w14:textId="77777777" w:rsidR="005851F7" w:rsidRPr="00561177" w:rsidRDefault="00231F47" w:rsidP="00231F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1F47">
              <w:rPr>
                <w:rFonts w:ascii="Times New Roman" w:hAnsi="Times New Roman" w:cs="Times New Roman"/>
                <w:sz w:val="24"/>
                <w:szCs w:val="24"/>
              </w:rPr>
              <w:t>Нафта і дистиляти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61570191" w14:textId="1E18D964" w:rsidR="005851F7" w:rsidRPr="001B23F3" w:rsidRDefault="00BC5484" w:rsidP="002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175 920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61E4049F" w14:textId="4B3AB62D" w:rsidR="005851F7" w:rsidRPr="00CD4ADE" w:rsidRDefault="00BC5484" w:rsidP="008B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175 920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0392311D" w14:textId="77777777" w:rsidR="005851F7" w:rsidRPr="00CD4ADE" w:rsidRDefault="00E913DC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методом порівняння ринкових цін</w:t>
            </w:r>
          </w:p>
        </w:tc>
        <w:tc>
          <w:tcPr>
            <w:tcW w:w="3026" w:type="dxa"/>
            <w:vAlign w:val="center"/>
          </w:tcPr>
          <w:p w14:paraId="1A72E7D9" w14:textId="34CF1333" w:rsidR="005851F7" w:rsidRPr="00745020" w:rsidRDefault="00CD4ADE" w:rsidP="0056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D74BF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26EB0D95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732ED041" w14:textId="77777777" w:rsidTr="00DE75D7">
        <w:tc>
          <w:tcPr>
            <w:tcW w:w="8500" w:type="dxa"/>
          </w:tcPr>
          <w:p w14:paraId="2274D8CF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7AE4235" w14:textId="6F01BC19" w:rsidR="00DE75D7" w:rsidRDefault="00BC5484" w:rsidP="002B4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0F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20F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1E476327" w14:textId="77777777" w:rsidTr="00DE75D7">
        <w:tc>
          <w:tcPr>
            <w:tcW w:w="8500" w:type="dxa"/>
          </w:tcPr>
          <w:p w14:paraId="65F8481E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00F3A68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1C6DB220" w14:textId="77777777" w:rsidTr="00DE75D7">
        <w:tc>
          <w:tcPr>
            <w:tcW w:w="8500" w:type="dxa"/>
          </w:tcPr>
          <w:p w14:paraId="33B3A32A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0D8758FE" w14:textId="6ACDC646" w:rsidR="00DE75D7" w:rsidRPr="009B7A4E" w:rsidRDefault="00456138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="00BC5484" w:rsidRPr="00BC54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UA-2026-09-09-004192-a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757270B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301626">
    <w:abstractNumId w:val="0"/>
  </w:num>
  <w:num w:numId="2" w16cid:durableId="1309939183">
    <w:abstractNumId w:val="2"/>
  </w:num>
  <w:num w:numId="3" w16cid:durableId="874460289">
    <w:abstractNumId w:val="1"/>
  </w:num>
  <w:num w:numId="4" w16cid:durableId="217934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35F9A"/>
    <w:rsid w:val="0008675F"/>
    <w:rsid w:val="000E0DE4"/>
    <w:rsid w:val="0010673E"/>
    <w:rsid w:val="001B23F3"/>
    <w:rsid w:val="00231F47"/>
    <w:rsid w:val="00263F12"/>
    <w:rsid w:val="00273069"/>
    <w:rsid w:val="002B4545"/>
    <w:rsid w:val="002C03A0"/>
    <w:rsid w:val="002D05E8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3354A"/>
    <w:rsid w:val="006E4C84"/>
    <w:rsid w:val="00745020"/>
    <w:rsid w:val="007C4434"/>
    <w:rsid w:val="00820F1B"/>
    <w:rsid w:val="008430C9"/>
    <w:rsid w:val="00845D7E"/>
    <w:rsid w:val="008B5D73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BC5484"/>
    <w:rsid w:val="00C11E3B"/>
    <w:rsid w:val="00C437B3"/>
    <w:rsid w:val="00C71643"/>
    <w:rsid w:val="00CB7C56"/>
    <w:rsid w:val="00CD4ADE"/>
    <w:rsid w:val="00D744B1"/>
    <w:rsid w:val="00D74BFA"/>
    <w:rsid w:val="00DE75D7"/>
    <w:rsid w:val="00E368D0"/>
    <w:rsid w:val="00E913DC"/>
    <w:rsid w:val="00EA6F0D"/>
    <w:rsid w:val="00ED0AE4"/>
    <w:rsid w:val="00FE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A454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E569E-D951-4CC7-8EAD-43D260A0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n.kostetska</cp:lastModifiedBy>
  <cp:revision>61</cp:revision>
  <cp:lastPrinted>2023-02-27T09:29:00Z</cp:lastPrinted>
  <dcterms:created xsi:type="dcterms:W3CDTF">2022-12-20T09:25:00Z</dcterms:created>
  <dcterms:modified xsi:type="dcterms:W3CDTF">2026-09-09T08:54:00Z</dcterms:modified>
</cp:coreProperties>
</file>